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26036" w14:textId="77777777" w:rsidR="00437EC0" w:rsidRDefault="00437EC0">
      <w:pPr>
        <w:tabs>
          <w:tab w:val="center" w:pos="4680"/>
        </w:tabs>
        <w:suppressAutoHyphens/>
        <w:jc w:val="center"/>
        <w:rPr>
          <w:rFonts w:ascii="Times New Roman" w:hAnsi="Times New Roman"/>
          <w:spacing w:val="-3"/>
        </w:rPr>
      </w:pPr>
      <w:r>
        <w:rPr>
          <w:rFonts w:ascii="Times New Roman" w:hAnsi="Times New Roman"/>
          <w:b/>
          <w:spacing w:val="-3"/>
        </w:rPr>
        <w:t>TRAINING PROVISIONS</w:t>
      </w:r>
    </w:p>
    <w:p w14:paraId="6E026037"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"CP - Training Provisions" </w:instrText>
      </w:r>
      <w:r>
        <w:rPr>
          <w:rFonts w:ascii="Times New Roman" w:hAnsi="Times New Roman"/>
          <w:spacing w:val="-3"/>
        </w:rPr>
        <w:fldChar w:fldCharType="end"/>
      </w:r>
    </w:p>
    <w:p w14:paraId="6E026038"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As part of the Contract's Equal Employment Opportunity Affirmative Action Program, on-the-job training shall be provided as follows:</w:t>
      </w:r>
    </w:p>
    <w:p w14:paraId="6E026039" w14:textId="77777777" w:rsidR="00437EC0" w:rsidRDefault="00437EC0">
      <w:pPr>
        <w:tabs>
          <w:tab w:val="left" w:pos="-720"/>
        </w:tabs>
        <w:suppressAutoHyphens/>
        <w:spacing w:line="240" w:lineRule="exact"/>
        <w:jc w:val="both"/>
        <w:rPr>
          <w:rFonts w:ascii="Times New Roman" w:hAnsi="Times New Roman"/>
          <w:spacing w:val="-3"/>
        </w:rPr>
      </w:pPr>
    </w:p>
    <w:p w14:paraId="6E02603A" w14:textId="77777777" w:rsidR="00437EC0" w:rsidRDefault="00437EC0" w:rsidP="000C339A">
      <w:pPr>
        <w:tabs>
          <w:tab w:val="left" w:pos="-720"/>
          <w:tab w:val="left" w:pos="0"/>
          <w:tab w:val="left" w:pos="180"/>
        </w:tabs>
        <w:suppressAutoHyphens/>
        <w:spacing w:line="240" w:lineRule="exact"/>
        <w:ind w:hanging="540"/>
        <w:jc w:val="both"/>
        <w:rPr>
          <w:rFonts w:ascii="Times New Roman" w:hAnsi="Times New Roman"/>
          <w:spacing w:val="-3"/>
        </w:rPr>
      </w:pPr>
      <w:r>
        <w:rPr>
          <w:rFonts w:ascii="Times New Roman" w:hAnsi="Times New Roman"/>
          <w:spacing w:val="-3"/>
        </w:rPr>
        <w:tab/>
      </w:r>
      <w:r>
        <w:rPr>
          <w:rFonts w:ascii="Times New Roman" w:hAnsi="Times New Roman"/>
          <w:spacing w:val="-3"/>
        </w:rPr>
        <w:tab/>
        <w:t xml:space="preserve">The on-the-job training shall be aimed at developing full journeypersons in the type of trade or job classification involved.  On this Contract </w:t>
      </w:r>
      <w:r w:rsidR="00EA07C6">
        <w:rPr>
          <w:rFonts w:ascii="Times New Roman" w:hAnsi="Times New Roman"/>
          <w:b/>
          <w:spacing w:val="-3"/>
          <w:u w:val="single"/>
        </w:rPr>
        <w:fldChar w:fldCharType="begin"/>
      </w:r>
      <w:r w:rsidR="00EA07C6">
        <w:rPr>
          <w:rFonts w:ascii="Times New Roman" w:hAnsi="Times New Roman"/>
          <w:b/>
          <w:spacing w:val="-3"/>
          <w:u w:val="single"/>
        </w:rPr>
        <w:instrText xml:space="preserve"> DOCPROPERTY  IFB_TrainProv \* MERGEFORMAT </w:instrText>
      </w:r>
      <w:r w:rsidR="00EA07C6">
        <w:rPr>
          <w:rFonts w:ascii="Times New Roman" w:hAnsi="Times New Roman"/>
          <w:b/>
          <w:spacing w:val="-3"/>
          <w:u w:val="single"/>
        </w:rPr>
        <w:fldChar w:fldCharType="separate"/>
      </w:r>
      <w:r w:rsidR="00EA07C6">
        <w:rPr>
          <w:rFonts w:ascii="Times New Roman" w:hAnsi="Times New Roman"/>
          <w:b/>
          <w:spacing w:val="-3"/>
          <w:u w:val="single"/>
        </w:rPr>
        <w:t>IFB_TrainProv</w:t>
      </w:r>
      <w:r w:rsidR="00EA07C6">
        <w:rPr>
          <w:rFonts w:ascii="Times New Roman" w:hAnsi="Times New Roman"/>
          <w:b/>
          <w:spacing w:val="-3"/>
          <w:u w:val="single"/>
        </w:rPr>
        <w:fldChar w:fldCharType="end"/>
      </w:r>
      <w:r>
        <w:rPr>
          <w:rFonts w:ascii="Times New Roman" w:hAnsi="Times New Roman"/>
          <w:spacing w:val="-3"/>
        </w:rPr>
        <w:t xml:space="preserve"> (number to be filled in by the Administration) persons will be trained.</w:t>
      </w:r>
    </w:p>
    <w:p w14:paraId="6E02603B" w14:textId="77777777" w:rsidR="00437EC0" w:rsidRDefault="00437EC0">
      <w:pPr>
        <w:tabs>
          <w:tab w:val="left" w:pos="-720"/>
        </w:tabs>
        <w:suppressAutoHyphens/>
        <w:spacing w:line="240" w:lineRule="exact"/>
        <w:jc w:val="both"/>
        <w:rPr>
          <w:rFonts w:ascii="Times New Roman" w:hAnsi="Times New Roman"/>
          <w:spacing w:val="-3"/>
        </w:rPr>
      </w:pPr>
    </w:p>
    <w:p w14:paraId="6E02603C"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In the event that a Contractor subcontracts a portion of the Contract work, the Contractor shall determine how many, if any, of the trainees are to be trained by the subcontractor, however, the Contractor shall retain the primary responsibility for meeting the training requirements imposed by this Provision.  The Contractor shall also insure that this training Provision is physically included in each subcontract to insure that the workforce utilized by the subcontractor meet the goals for minority and female employment and training.  Where feasible, 25 percent of apprentices or trainees in each occupation shall be in their first year of apprenticeship or training.</w:t>
      </w:r>
    </w:p>
    <w:p w14:paraId="6E02603D" w14:textId="77777777" w:rsidR="00437EC0" w:rsidRDefault="00437EC0">
      <w:pPr>
        <w:tabs>
          <w:tab w:val="left" w:pos="-720"/>
        </w:tabs>
        <w:suppressAutoHyphens/>
        <w:spacing w:line="240" w:lineRule="exact"/>
        <w:jc w:val="both"/>
        <w:rPr>
          <w:rFonts w:ascii="Times New Roman" w:hAnsi="Times New Roman"/>
          <w:spacing w:val="-3"/>
        </w:rPr>
      </w:pPr>
    </w:p>
    <w:p w14:paraId="6E02603E"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The number of trainees in each classification shall be distributed among the work classifications on the basis of the Contractor's needs, minority and women employment goals specified for each trade in the Contract Provision, and the reasonable area of recruitment.</w:t>
      </w:r>
    </w:p>
    <w:p w14:paraId="6E02603F" w14:textId="77777777" w:rsidR="00437EC0" w:rsidRDefault="00437EC0">
      <w:pPr>
        <w:tabs>
          <w:tab w:val="left" w:pos="-720"/>
        </w:tabs>
        <w:suppressAutoHyphens/>
        <w:spacing w:line="240" w:lineRule="exact"/>
        <w:jc w:val="both"/>
        <w:rPr>
          <w:rFonts w:ascii="Times New Roman" w:hAnsi="Times New Roman"/>
          <w:spacing w:val="-3"/>
        </w:rPr>
      </w:pPr>
    </w:p>
    <w:p w14:paraId="6E026040"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Prior to beginning construction, the Contractor shall submit to the Administration for approval a Manpower and Training Utilization (MTU) Schedule no later than at the preconstruction meeting.</w:t>
      </w:r>
    </w:p>
    <w:p w14:paraId="6E026041" w14:textId="77777777" w:rsidR="00437EC0" w:rsidRDefault="00437EC0">
      <w:pPr>
        <w:tabs>
          <w:tab w:val="left" w:pos="-720"/>
        </w:tabs>
        <w:suppressAutoHyphens/>
        <w:spacing w:line="240" w:lineRule="exact"/>
        <w:jc w:val="both"/>
        <w:rPr>
          <w:rFonts w:ascii="Times New Roman" w:hAnsi="Times New Roman"/>
          <w:spacing w:val="-3"/>
        </w:rPr>
      </w:pPr>
    </w:p>
    <w:p w14:paraId="6E026042"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The MTU schedule shall include:</w:t>
      </w:r>
    </w:p>
    <w:p w14:paraId="6E026043" w14:textId="77777777" w:rsidR="00437EC0" w:rsidRDefault="00437EC0">
      <w:pPr>
        <w:tabs>
          <w:tab w:val="left" w:pos="-720"/>
        </w:tabs>
        <w:suppressAutoHyphens/>
        <w:spacing w:line="240" w:lineRule="exact"/>
        <w:jc w:val="both"/>
        <w:rPr>
          <w:rFonts w:ascii="Times New Roman" w:hAnsi="Times New Roman"/>
          <w:spacing w:val="-3"/>
        </w:rPr>
      </w:pPr>
    </w:p>
    <w:p w14:paraId="6E026044" w14:textId="77777777" w:rsidR="00437EC0" w:rsidRDefault="00437EC0">
      <w:pPr>
        <w:tabs>
          <w:tab w:val="left" w:pos="-720"/>
          <w:tab w:val="left" w:pos="0"/>
          <w:tab w:val="left" w:pos="180"/>
          <w:tab w:val="left" w:pos="360"/>
          <w:tab w:val="left" w:pos="720"/>
        </w:tabs>
        <w:suppressAutoHyphens/>
        <w:spacing w:line="240" w:lineRule="exact"/>
        <w:ind w:left="2160" w:hanging="216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The proposed training programs.</w:t>
      </w:r>
    </w:p>
    <w:p w14:paraId="6E026045" w14:textId="77777777" w:rsidR="00437EC0" w:rsidRDefault="00437EC0">
      <w:pPr>
        <w:tabs>
          <w:tab w:val="left" w:pos="-720"/>
        </w:tabs>
        <w:suppressAutoHyphens/>
        <w:spacing w:line="240" w:lineRule="exact"/>
        <w:jc w:val="both"/>
        <w:rPr>
          <w:rFonts w:ascii="Times New Roman" w:hAnsi="Times New Roman"/>
          <w:spacing w:val="-3"/>
        </w:rPr>
      </w:pPr>
    </w:p>
    <w:p w14:paraId="6E026046" w14:textId="175E6507" w:rsidR="00437EC0" w:rsidRDefault="00437EC0" w:rsidP="007A2C43">
      <w:pPr>
        <w:tabs>
          <w:tab w:val="left" w:pos="-720"/>
          <w:tab w:val="left" w:pos="0"/>
          <w:tab w:val="left" w:pos="180"/>
          <w:tab w:val="left" w:pos="360"/>
        </w:tabs>
        <w:suppressAutoHyphens/>
        <w:spacing w:line="240" w:lineRule="exact"/>
        <w:ind w:left="720" w:hanging="72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sidR="007A2C43">
        <w:rPr>
          <w:rFonts w:ascii="Times New Roman" w:hAnsi="Times New Roman"/>
          <w:spacing w:val="-3"/>
        </w:rPr>
        <w:tab/>
      </w:r>
      <w:r>
        <w:rPr>
          <w:rFonts w:ascii="Times New Roman" w:hAnsi="Times New Roman"/>
          <w:spacing w:val="-3"/>
        </w:rPr>
        <w:t>The number of trainees to be trained in each classification.</w:t>
      </w:r>
    </w:p>
    <w:p w14:paraId="6E026047" w14:textId="77777777" w:rsidR="00437EC0" w:rsidRDefault="00437EC0">
      <w:pPr>
        <w:tabs>
          <w:tab w:val="left" w:pos="-720"/>
          <w:tab w:val="left" w:pos="0"/>
          <w:tab w:val="left" w:pos="720"/>
          <w:tab w:val="left" w:pos="1440"/>
        </w:tabs>
        <w:suppressAutoHyphens/>
        <w:spacing w:line="240" w:lineRule="exact"/>
        <w:ind w:left="2160" w:hanging="2160"/>
        <w:jc w:val="both"/>
        <w:rPr>
          <w:rFonts w:ascii="Times New Roman" w:hAnsi="Times New Roman"/>
          <w:b/>
          <w:spacing w:val="-3"/>
        </w:rPr>
      </w:pPr>
    </w:p>
    <w:p w14:paraId="6E026048" w14:textId="77777777" w:rsidR="00437EC0" w:rsidRDefault="00437EC0">
      <w:pPr>
        <w:tabs>
          <w:tab w:val="left" w:pos="-720"/>
          <w:tab w:val="left" w:pos="0"/>
          <w:tab w:val="left" w:pos="180"/>
          <w:tab w:val="left" w:pos="360"/>
          <w:tab w:val="left" w:pos="720"/>
        </w:tabs>
        <w:suppressAutoHyphens/>
        <w:spacing w:line="240" w:lineRule="exact"/>
        <w:ind w:left="2160" w:hanging="216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Anticipated starting and ending dates for training in each classification.</w:t>
      </w:r>
      <w:bookmarkStart w:id="0" w:name="_GoBack"/>
      <w:bookmarkEnd w:id="0"/>
    </w:p>
    <w:p w14:paraId="6E026049" w14:textId="77777777" w:rsidR="00437EC0" w:rsidRDefault="00437EC0">
      <w:pPr>
        <w:tabs>
          <w:tab w:val="left" w:pos="-720"/>
        </w:tabs>
        <w:suppressAutoHyphens/>
        <w:spacing w:line="240" w:lineRule="exact"/>
        <w:jc w:val="both"/>
        <w:rPr>
          <w:rFonts w:ascii="Times New Roman" w:hAnsi="Times New Roman"/>
          <w:spacing w:val="-3"/>
        </w:rPr>
      </w:pPr>
    </w:p>
    <w:p w14:paraId="6E02604A"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No Contract work may be undertaken until the Administration has accepted the schedule.</w:t>
      </w:r>
    </w:p>
    <w:p w14:paraId="6E02604B" w14:textId="77777777" w:rsidR="00437EC0" w:rsidRDefault="00437EC0">
      <w:pPr>
        <w:tabs>
          <w:tab w:val="left" w:pos="-720"/>
        </w:tabs>
        <w:suppressAutoHyphens/>
        <w:spacing w:line="240" w:lineRule="exact"/>
        <w:jc w:val="both"/>
        <w:rPr>
          <w:rFonts w:ascii="Times New Roman" w:hAnsi="Times New Roman"/>
          <w:spacing w:val="-3"/>
        </w:rPr>
      </w:pPr>
    </w:p>
    <w:p w14:paraId="6E02604C"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If the submitted training programs fail to meet the requirements as defined within these Provisions, the Administration will withhold one percent of the total category code one pay items from the payment due the Contractor.  The Contractor shall submit a revised Manpower and Training Utilization Schedule when major changes in the Contract work schedule occur that substantially affect the previously submitted schedule.</w:t>
      </w:r>
    </w:p>
    <w:p w14:paraId="6E02604D" w14:textId="77777777" w:rsidR="00437EC0" w:rsidRDefault="00437EC0">
      <w:pPr>
        <w:tabs>
          <w:tab w:val="left" w:pos="-720"/>
          <w:tab w:val="left" w:pos="180"/>
        </w:tabs>
        <w:suppressAutoHyphens/>
        <w:spacing w:line="240" w:lineRule="exact"/>
        <w:jc w:val="both"/>
        <w:rPr>
          <w:rFonts w:ascii="Times New Roman" w:hAnsi="Times New Roman"/>
          <w:spacing w:val="-3"/>
        </w:rPr>
      </w:pPr>
    </w:p>
    <w:p w14:paraId="6E02604E"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The Contractor shall be credited for each trainee employee who is currently enrolled or becomes enrolled in an approved program and will be reimbursed for the hourly cost of the trainee as specified in the schedule of prices.</w:t>
      </w:r>
    </w:p>
    <w:p w14:paraId="6E02604F" w14:textId="77777777" w:rsidR="00437EC0" w:rsidRDefault="00437EC0">
      <w:pPr>
        <w:tabs>
          <w:tab w:val="left" w:pos="-720"/>
        </w:tabs>
        <w:suppressAutoHyphens/>
        <w:spacing w:line="240" w:lineRule="exact"/>
        <w:jc w:val="both"/>
        <w:rPr>
          <w:rFonts w:ascii="Times New Roman" w:hAnsi="Times New Roman"/>
          <w:spacing w:val="-3"/>
        </w:rPr>
      </w:pPr>
    </w:p>
    <w:p w14:paraId="6E026050" w14:textId="77777777" w:rsidR="004C090C"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Training and upgrading of minorities and women toward journeyperson status is a primary objective of this Training Provision.  The purpose for this objective is to insure a pool of qualified minorities and women to replace those journeypersons who, in the natural course of events will leave the workforce.   The program will also provide opportunities to the minorities and women trainees in geographic areas where shortages in minority and women journeypersons are prevalent and recognized due to the Contractor's inability to meet the Equal Employment Opportunity goals specified in this Contract.</w:t>
      </w:r>
    </w:p>
    <w:p w14:paraId="6E026051" w14:textId="77777777" w:rsidR="004C090C" w:rsidRDefault="004C090C">
      <w:pPr>
        <w:tabs>
          <w:tab w:val="left" w:pos="-720"/>
          <w:tab w:val="left" w:pos="180"/>
        </w:tabs>
        <w:suppressAutoHyphens/>
        <w:spacing w:line="240" w:lineRule="exact"/>
        <w:jc w:val="both"/>
        <w:rPr>
          <w:rFonts w:ascii="Times New Roman" w:hAnsi="Times New Roman"/>
          <w:spacing w:val="-3"/>
        </w:rPr>
        <w:sectPr w:rsidR="004C090C">
          <w:headerReference w:type="default" r:id="rId9"/>
          <w:footerReference w:type="even" r:id="rId10"/>
          <w:footerReference w:type="default" r:id="rId11"/>
          <w:endnotePr>
            <w:numFmt w:val="decimal"/>
          </w:endnotePr>
          <w:pgSz w:w="12240" w:h="15840" w:code="1"/>
          <w:pgMar w:top="1440" w:right="1440" w:bottom="720" w:left="1440" w:header="720" w:footer="432" w:gutter="0"/>
          <w:cols w:space="720"/>
          <w:noEndnote/>
        </w:sectPr>
      </w:pPr>
    </w:p>
    <w:p w14:paraId="6E026052"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lastRenderedPageBreak/>
        <w:tab/>
        <w:t xml:space="preserve">The training requirements of this Training Provision are not intended nor shall they be used to discriminate against any applicant for training, whether a member of a protected class or not.  It is the Contractor's responsibility to demonstrate good faith efforts to ensure an adequate workforce representation of minorities and women in all job classifications on this Contract.  Therefore, the Contractor shall consider the employment Contract goals set for minorities and females when enrolling trainees.  The Contractor's utilization of the on-the-job training goals will be weighed when an Equal Employment Opportunity workforce compliance determination is made. </w:t>
      </w:r>
    </w:p>
    <w:p w14:paraId="6E026053" w14:textId="77777777" w:rsidR="00437EC0" w:rsidRDefault="00437EC0">
      <w:pPr>
        <w:tabs>
          <w:tab w:val="left" w:pos="-720"/>
        </w:tabs>
        <w:suppressAutoHyphens/>
        <w:spacing w:line="240" w:lineRule="exact"/>
        <w:jc w:val="both"/>
        <w:rPr>
          <w:rFonts w:ascii="Times New Roman" w:hAnsi="Times New Roman"/>
          <w:spacing w:val="-3"/>
        </w:rPr>
      </w:pPr>
    </w:p>
    <w:p w14:paraId="6E026054"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The Contractor shall make every effort to enroll minority and women trainees (e.g., by conducting systematic and direct recruitment through public and private sources likely to yield minorities and women to the extent that these persons are available within a reasonable area of recruitment).</w:t>
      </w:r>
    </w:p>
    <w:p w14:paraId="6E026055" w14:textId="77777777" w:rsidR="00437EC0" w:rsidRDefault="00437EC0">
      <w:pPr>
        <w:tabs>
          <w:tab w:val="left" w:pos="-720"/>
        </w:tabs>
        <w:suppressAutoHyphens/>
        <w:spacing w:line="240" w:lineRule="exact"/>
        <w:jc w:val="both"/>
        <w:rPr>
          <w:rFonts w:ascii="Times New Roman" w:hAnsi="Times New Roman"/>
          <w:spacing w:val="-3"/>
        </w:rPr>
      </w:pPr>
    </w:p>
    <w:p w14:paraId="6E026056"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No employee shall be employed as a trainee in any classification which the individual has successfully completed a training program leading to journeyperson status or has been employed as a journeyperson.  This includes a person gainfully employed as a journeyperson by virtue of informal on-the-job training.  The Contractor should satisfy this requirement by including appropriate questions in the employee job application or by other suitable means.  Regardless of the method used, the Contractor's records shall document the findings in each case.  In the case of apprentices, evidence of indentureship and registration of the approved apprenticeship program shall be included in the Contractor's records.</w:t>
      </w:r>
    </w:p>
    <w:p w14:paraId="6E026057" w14:textId="77777777" w:rsidR="00437EC0" w:rsidRDefault="00437EC0">
      <w:pPr>
        <w:tabs>
          <w:tab w:val="left" w:pos="-720"/>
        </w:tabs>
        <w:suppressAutoHyphens/>
        <w:spacing w:line="240" w:lineRule="exact"/>
        <w:jc w:val="both"/>
        <w:rPr>
          <w:rFonts w:ascii="Times New Roman" w:hAnsi="Times New Roman"/>
          <w:spacing w:val="-3"/>
        </w:rPr>
      </w:pPr>
    </w:p>
    <w:p w14:paraId="6E026058"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The minimum length and type of training and rate for each classification shall be specified in the training program by the Contractor and approved by the Administration and the Federal Highway Administration.</w:t>
      </w:r>
    </w:p>
    <w:p w14:paraId="6E026059" w14:textId="77777777" w:rsidR="00437EC0" w:rsidRDefault="00437EC0">
      <w:pPr>
        <w:tabs>
          <w:tab w:val="left" w:pos="-720"/>
        </w:tabs>
        <w:suppressAutoHyphens/>
        <w:spacing w:line="240" w:lineRule="exact"/>
        <w:jc w:val="both"/>
        <w:rPr>
          <w:rFonts w:ascii="Times New Roman" w:hAnsi="Times New Roman"/>
          <w:spacing w:val="-3"/>
        </w:rPr>
      </w:pPr>
    </w:p>
    <w:p w14:paraId="6E02605A"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The Administration will approve any program specified in the Administration's On-The-Job Training Manual.  The Administration and the Federal Highway Administration will consider other programs if it is reasonably calculated that the programs conform to the Equal Employment Opportunity obligations of the Contract and will qualify the average trainee for journeyperson status in the specified classification by the end of the training period.  Apprenticeship programs registered with the U.S. Department of Labor, Bureau of Apprenticeship and Training, or with a State apprenticeship agency recognized by the Bureau, and training programs approved by, but not necessarily sponsored by the U.S. Department of Labor, Employment and Training Administration, Bureau of Apprenticeship and Training will also be acceptable, provided that the program being offered is administered in a manner consistent with the Equal Employment obligation of Federal-aid highway construction Contracts and meets the minimum requirements of this Training Provision.</w:t>
      </w:r>
    </w:p>
    <w:p w14:paraId="6E02605B" w14:textId="77777777" w:rsidR="00437EC0" w:rsidRDefault="00437EC0">
      <w:pPr>
        <w:tabs>
          <w:tab w:val="left" w:pos="-720"/>
        </w:tabs>
        <w:suppressAutoHyphens/>
        <w:spacing w:line="240" w:lineRule="exact"/>
        <w:jc w:val="both"/>
        <w:rPr>
          <w:rFonts w:ascii="Times New Roman" w:hAnsi="Times New Roman"/>
          <w:spacing w:val="-3"/>
        </w:rPr>
      </w:pPr>
    </w:p>
    <w:p w14:paraId="6E02605C"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Some offsite training is permissible as long as the training is an integral part of an approved training program and does not comprise a significant part of the overall training.</w:t>
      </w:r>
    </w:p>
    <w:p w14:paraId="6E02605D" w14:textId="77777777" w:rsidR="00437EC0" w:rsidRDefault="00437EC0">
      <w:pPr>
        <w:tabs>
          <w:tab w:val="left" w:pos="-720"/>
          <w:tab w:val="left" w:pos="180"/>
        </w:tabs>
        <w:suppressAutoHyphens/>
        <w:spacing w:line="240" w:lineRule="exact"/>
        <w:jc w:val="both"/>
        <w:rPr>
          <w:rFonts w:ascii="Times New Roman" w:hAnsi="Times New Roman"/>
          <w:spacing w:val="-3"/>
        </w:rPr>
      </w:pPr>
    </w:p>
    <w:p w14:paraId="6E02605E"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Unless otherwise specified, the Contractor will be reimbursed 80 cents per hour of training given an employee on this Contract in conformance with an approved training program.  As approved by the Engineer, reimbursement will be made for training persons in excess of the number specified herein.   This reimbursement will be made even though the Contractor received additional training program funds from other sources, provided that the other sources do not specifically prohibit the Contractor from receiving other reimbursement.  Reimbursement for offsite training indicated above will only be made to the Contractor where the Contractor does one or more of the following and the trainees are concurrently employed on a Federal-aid project:</w:t>
      </w:r>
    </w:p>
    <w:p w14:paraId="6E02605F" w14:textId="77777777" w:rsidR="004C090C" w:rsidRDefault="004C090C">
      <w:pPr>
        <w:tabs>
          <w:tab w:val="left" w:pos="-720"/>
          <w:tab w:val="left" w:pos="180"/>
          <w:tab w:val="left" w:pos="360"/>
          <w:tab w:val="left" w:pos="720"/>
        </w:tabs>
        <w:suppressAutoHyphens/>
        <w:spacing w:line="240" w:lineRule="exact"/>
        <w:jc w:val="both"/>
        <w:rPr>
          <w:rFonts w:ascii="Times New Roman" w:hAnsi="Times New Roman"/>
          <w:spacing w:val="-3"/>
        </w:rPr>
        <w:sectPr w:rsidR="004C090C">
          <w:endnotePr>
            <w:numFmt w:val="decimal"/>
          </w:endnotePr>
          <w:pgSz w:w="12240" w:h="15840" w:code="1"/>
          <w:pgMar w:top="1440" w:right="1440" w:bottom="720" w:left="1440" w:header="720" w:footer="432" w:gutter="0"/>
          <w:cols w:space="720"/>
          <w:noEndnote/>
        </w:sectPr>
      </w:pPr>
    </w:p>
    <w:p w14:paraId="6E026060" w14:textId="77777777" w:rsidR="00437EC0" w:rsidRDefault="00437EC0">
      <w:pPr>
        <w:tabs>
          <w:tab w:val="left" w:pos="-720"/>
          <w:tab w:val="left" w:pos="180"/>
          <w:tab w:val="left" w:pos="360"/>
          <w:tab w:val="left" w:pos="720"/>
        </w:tabs>
        <w:suppressAutoHyphens/>
        <w:spacing w:line="240" w:lineRule="exact"/>
        <w:jc w:val="both"/>
        <w:rPr>
          <w:rFonts w:ascii="Times New Roman" w:hAnsi="Times New Roman"/>
          <w:spacing w:val="-3"/>
        </w:rPr>
      </w:pPr>
      <w:r>
        <w:rPr>
          <w:rFonts w:ascii="Times New Roman" w:hAnsi="Times New Roman"/>
          <w:b/>
          <w:spacing w:val="-3"/>
        </w:rPr>
        <w:lastRenderedPageBreak/>
        <w:tab/>
      </w:r>
      <w:r>
        <w:rPr>
          <w:rFonts w:ascii="Times New Roman" w:hAnsi="Times New Roman"/>
          <w:b/>
          <w:spacing w:val="-3"/>
        </w:rPr>
        <w:tab/>
        <w:t>1.</w:t>
      </w:r>
      <w:r>
        <w:rPr>
          <w:rFonts w:ascii="Times New Roman" w:hAnsi="Times New Roman"/>
          <w:b/>
          <w:spacing w:val="-3"/>
        </w:rPr>
        <w:tab/>
      </w:r>
      <w:r>
        <w:rPr>
          <w:rFonts w:ascii="Times New Roman" w:hAnsi="Times New Roman"/>
          <w:spacing w:val="-3"/>
        </w:rPr>
        <w:t>Contributes to the cost of the training.</w:t>
      </w:r>
    </w:p>
    <w:p w14:paraId="6E026061" w14:textId="77777777" w:rsidR="00437EC0" w:rsidRDefault="00437EC0">
      <w:pPr>
        <w:tabs>
          <w:tab w:val="left" w:pos="-720"/>
        </w:tabs>
        <w:suppressAutoHyphens/>
        <w:spacing w:line="240" w:lineRule="exact"/>
        <w:jc w:val="both"/>
        <w:rPr>
          <w:rFonts w:ascii="Times New Roman" w:hAnsi="Times New Roman"/>
          <w:spacing w:val="-3"/>
        </w:rPr>
      </w:pPr>
    </w:p>
    <w:p w14:paraId="6E026062" w14:textId="77777777" w:rsidR="00437EC0" w:rsidRDefault="00437EC0">
      <w:pPr>
        <w:tabs>
          <w:tab w:val="left" w:pos="-720"/>
          <w:tab w:val="left" w:pos="0"/>
          <w:tab w:val="left" w:pos="180"/>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Provides the instruction to the trainee or pays the trainee's wages during the offsite training period.</w:t>
      </w:r>
    </w:p>
    <w:p w14:paraId="6E026063" w14:textId="77777777" w:rsidR="00437EC0" w:rsidRDefault="00437EC0">
      <w:pPr>
        <w:tabs>
          <w:tab w:val="left" w:pos="-720"/>
        </w:tabs>
        <w:suppressAutoHyphens/>
        <w:spacing w:line="240" w:lineRule="exact"/>
        <w:jc w:val="both"/>
        <w:rPr>
          <w:rFonts w:ascii="Times New Roman" w:hAnsi="Times New Roman"/>
          <w:spacing w:val="-3"/>
        </w:rPr>
      </w:pPr>
    </w:p>
    <w:p w14:paraId="6E026064"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No payment will be made to the Contractor if either the failure to provide the required training, or the failure to hire the trainee as a journeyperson is caused by the Contractor and evidences a lack of "good faith" on the part of the Contractor in meeting the requirements of this Training Provision.  It is normally expected that a trainee will begin training on the project as soon as feasible after the start of work utilizing the skill involved and remain on the project as long as training opportunities exist in the work classification or until the program is completed.  It is not required that all trainees be on board for the entire length of the Contract.  A Contractor will have fulfilled their responsibilities under this Training Provision when:</w:t>
      </w:r>
    </w:p>
    <w:p w14:paraId="6E026065" w14:textId="77777777" w:rsidR="00437EC0" w:rsidRDefault="00437EC0">
      <w:pPr>
        <w:tabs>
          <w:tab w:val="left" w:pos="-720"/>
        </w:tabs>
        <w:suppressAutoHyphens/>
        <w:spacing w:line="240" w:lineRule="exact"/>
        <w:jc w:val="both"/>
        <w:rPr>
          <w:rFonts w:ascii="Times New Roman" w:hAnsi="Times New Roman"/>
          <w:spacing w:val="-3"/>
        </w:rPr>
      </w:pPr>
    </w:p>
    <w:p w14:paraId="6E026066" w14:textId="77777777" w:rsidR="00437EC0" w:rsidRDefault="00437EC0">
      <w:pPr>
        <w:tabs>
          <w:tab w:val="left" w:pos="-720"/>
          <w:tab w:val="left" w:pos="0"/>
          <w:tab w:val="left" w:pos="180"/>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Systematic and direct recruitment likely to yield qualified minority and women applicants is conducted through:</w:t>
      </w:r>
    </w:p>
    <w:p w14:paraId="6E026067" w14:textId="77777777" w:rsidR="00437EC0" w:rsidRDefault="00437EC0">
      <w:pPr>
        <w:tabs>
          <w:tab w:val="left" w:pos="-720"/>
        </w:tabs>
        <w:suppressAutoHyphens/>
        <w:spacing w:line="240" w:lineRule="exact"/>
        <w:jc w:val="both"/>
        <w:rPr>
          <w:rFonts w:ascii="Times New Roman" w:hAnsi="Times New Roman"/>
          <w:spacing w:val="-3"/>
        </w:rPr>
      </w:pPr>
    </w:p>
    <w:p w14:paraId="6E026068" w14:textId="77777777" w:rsidR="00437EC0" w:rsidRDefault="00437EC0">
      <w:pPr>
        <w:tabs>
          <w:tab w:val="left" w:pos="-720"/>
          <w:tab w:val="left" w:pos="0"/>
          <w:tab w:val="left" w:pos="180"/>
          <w:tab w:val="left" w:pos="360"/>
          <w:tab w:val="left" w:pos="720"/>
          <w:tab w:val="left" w:pos="1080"/>
          <w:tab w:val="left" w:pos="1440"/>
        </w:tabs>
        <w:suppressAutoHyphens/>
        <w:spacing w:line="240" w:lineRule="exact"/>
        <w:ind w:left="2160" w:hanging="216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a.</w:t>
      </w:r>
      <w:r>
        <w:rPr>
          <w:rFonts w:ascii="Times New Roman" w:hAnsi="Times New Roman"/>
          <w:spacing w:val="-3"/>
        </w:rPr>
        <w:tab/>
        <w:t>Public and private referral sources.</w:t>
      </w:r>
    </w:p>
    <w:p w14:paraId="6E026069" w14:textId="77777777" w:rsidR="00437EC0" w:rsidRDefault="00437EC0">
      <w:pPr>
        <w:tabs>
          <w:tab w:val="left" w:pos="-720"/>
        </w:tabs>
        <w:suppressAutoHyphens/>
        <w:spacing w:line="240" w:lineRule="exact"/>
        <w:jc w:val="both"/>
        <w:rPr>
          <w:rFonts w:ascii="Times New Roman" w:hAnsi="Times New Roman"/>
          <w:spacing w:val="-3"/>
        </w:rPr>
      </w:pPr>
    </w:p>
    <w:p w14:paraId="6E02606A" w14:textId="77777777" w:rsidR="00437EC0" w:rsidRDefault="00437EC0">
      <w:pPr>
        <w:tabs>
          <w:tab w:val="left" w:pos="-720"/>
          <w:tab w:val="left" w:pos="0"/>
          <w:tab w:val="left" w:pos="180"/>
          <w:tab w:val="left" w:pos="360"/>
          <w:tab w:val="left" w:pos="720"/>
          <w:tab w:val="left" w:pos="1080"/>
        </w:tabs>
        <w:suppressAutoHyphens/>
        <w:spacing w:line="240" w:lineRule="exact"/>
        <w:ind w:left="2160" w:hanging="216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b.</w:t>
      </w:r>
      <w:r>
        <w:rPr>
          <w:rFonts w:ascii="Times New Roman" w:hAnsi="Times New Roman"/>
          <w:spacing w:val="-3"/>
        </w:rPr>
        <w:tab/>
        <w:t>Advising the existing workforce of training opportunities.</w:t>
      </w:r>
    </w:p>
    <w:p w14:paraId="6E02606B" w14:textId="77777777" w:rsidR="00437EC0" w:rsidRDefault="00437EC0">
      <w:pPr>
        <w:tabs>
          <w:tab w:val="left" w:pos="-720"/>
        </w:tabs>
        <w:suppressAutoHyphens/>
        <w:spacing w:line="240" w:lineRule="exact"/>
        <w:jc w:val="both"/>
        <w:rPr>
          <w:rFonts w:ascii="Times New Roman" w:hAnsi="Times New Roman"/>
          <w:spacing w:val="-3"/>
        </w:rPr>
      </w:pPr>
    </w:p>
    <w:p w14:paraId="6E02606C" w14:textId="77777777" w:rsidR="00437EC0" w:rsidRDefault="00437EC0">
      <w:pPr>
        <w:tabs>
          <w:tab w:val="left" w:pos="-720"/>
          <w:tab w:val="left" w:pos="0"/>
          <w:tab w:val="left" w:pos="180"/>
          <w:tab w:val="left" w:pos="360"/>
          <w:tab w:val="left" w:pos="720"/>
          <w:tab w:val="left" w:pos="1080"/>
        </w:tabs>
        <w:suppressAutoHyphens/>
        <w:spacing w:line="240" w:lineRule="exact"/>
        <w:ind w:left="2160" w:hanging="216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c.</w:t>
      </w:r>
      <w:r>
        <w:rPr>
          <w:rFonts w:ascii="Times New Roman" w:hAnsi="Times New Roman"/>
          <w:spacing w:val="-3"/>
        </w:rPr>
        <w:tab/>
        <w:t>Unions (if applicable).</w:t>
      </w:r>
    </w:p>
    <w:p w14:paraId="6E02606D" w14:textId="77777777" w:rsidR="00437EC0" w:rsidRDefault="00437EC0">
      <w:pPr>
        <w:tabs>
          <w:tab w:val="left" w:pos="-720"/>
        </w:tabs>
        <w:suppressAutoHyphens/>
        <w:spacing w:line="240" w:lineRule="exact"/>
        <w:jc w:val="both"/>
        <w:rPr>
          <w:rFonts w:ascii="Times New Roman" w:hAnsi="Times New Roman"/>
          <w:spacing w:val="-3"/>
        </w:rPr>
      </w:pPr>
    </w:p>
    <w:p w14:paraId="6E02606E" w14:textId="77777777" w:rsidR="00437EC0" w:rsidRDefault="00437EC0">
      <w:pPr>
        <w:tabs>
          <w:tab w:val="left" w:pos="-720"/>
          <w:tab w:val="left" w:pos="0"/>
          <w:tab w:val="left" w:pos="180"/>
          <w:tab w:val="left" w:pos="360"/>
          <w:tab w:val="left" w:pos="72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Acceptable training has been provided to trainees enrolled in the program.</w:t>
      </w:r>
    </w:p>
    <w:p w14:paraId="6E02606F" w14:textId="77777777" w:rsidR="00437EC0" w:rsidRDefault="00437EC0">
      <w:pPr>
        <w:tabs>
          <w:tab w:val="left" w:pos="-720"/>
        </w:tabs>
        <w:suppressAutoHyphens/>
        <w:spacing w:line="240" w:lineRule="exact"/>
        <w:jc w:val="both"/>
        <w:rPr>
          <w:rFonts w:ascii="Times New Roman" w:hAnsi="Times New Roman"/>
          <w:spacing w:val="-3"/>
        </w:rPr>
      </w:pPr>
    </w:p>
    <w:p w14:paraId="6E026070" w14:textId="77777777" w:rsidR="00437EC0" w:rsidRDefault="00437EC0">
      <w:pPr>
        <w:tabs>
          <w:tab w:val="left" w:pos="-720"/>
          <w:tab w:val="left" w:pos="0"/>
          <w:tab w:val="left" w:pos="180"/>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The number of specified trainees have completed the minimum hours required in an approved training program.</w:t>
      </w:r>
    </w:p>
    <w:p w14:paraId="6E026071" w14:textId="77777777" w:rsidR="00437EC0" w:rsidRDefault="00437EC0">
      <w:pPr>
        <w:tabs>
          <w:tab w:val="left" w:pos="-720"/>
        </w:tabs>
        <w:suppressAutoHyphens/>
        <w:spacing w:line="240" w:lineRule="exact"/>
        <w:jc w:val="both"/>
        <w:rPr>
          <w:rFonts w:ascii="Times New Roman" w:hAnsi="Times New Roman"/>
          <w:spacing w:val="-3"/>
        </w:rPr>
      </w:pPr>
    </w:p>
    <w:p w14:paraId="6E026072" w14:textId="77777777" w:rsidR="00437EC0" w:rsidRDefault="00437EC0">
      <w:pPr>
        <w:tabs>
          <w:tab w:val="left" w:pos="-720"/>
          <w:tab w:val="left" w:pos="0"/>
          <w:tab w:val="left" w:pos="180"/>
          <w:tab w:val="left" w:pos="360"/>
          <w:tab w:val="left" w:pos="72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Trainees completing approved programs are retained in the workforce as journeypersons.</w:t>
      </w:r>
    </w:p>
    <w:p w14:paraId="6E026073" w14:textId="77777777" w:rsidR="00437EC0" w:rsidRDefault="00437EC0">
      <w:pPr>
        <w:tabs>
          <w:tab w:val="left" w:pos="-720"/>
        </w:tabs>
        <w:suppressAutoHyphens/>
        <w:spacing w:line="240" w:lineRule="exact"/>
        <w:jc w:val="both"/>
        <w:rPr>
          <w:rFonts w:ascii="Times New Roman" w:hAnsi="Times New Roman"/>
          <w:spacing w:val="-3"/>
        </w:rPr>
      </w:pPr>
    </w:p>
    <w:p w14:paraId="6E026074"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The Contractor shall pay the trainees at least 60 percent of the appropriate minimum journeyperson's hourly rate plus the full fringe benefits specified in the Contract for the first half of the training period, 75 percent for the third quarter of the training period plus full fringe benefits, and 90 percent for the last quarter of the training period plus full fringe benefits.  However, in no case shall the total hourly rate be less than the U.S. Department of Labor's unskilled laborer wage rate for the project.  In addition, all trainees shall be identified as such on the certified payroll.</w:t>
      </w:r>
    </w:p>
    <w:p w14:paraId="6E026075" w14:textId="77777777" w:rsidR="00437EC0" w:rsidRDefault="00437EC0">
      <w:pPr>
        <w:tabs>
          <w:tab w:val="left" w:pos="-720"/>
          <w:tab w:val="left" w:pos="180"/>
        </w:tabs>
        <w:suppressAutoHyphens/>
        <w:spacing w:line="240" w:lineRule="exact"/>
        <w:jc w:val="both"/>
        <w:rPr>
          <w:rFonts w:ascii="Times New Roman" w:hAnsi="Times New Roman"/>
          <w:spacing w:val="-3"/>
        </w:rPr>
      </w:pPr>
    </w:p>
    <w:p w14:paraId="6E026076"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The Contractor shall furnish the trainee a copy of the approved training program in which the trainee is enrolled.  The Contractor shall provide each trainee with a certificate showing the type and length of training satisfactorily completed.  The Contractor shall submit a Certificate to the trainee in the following instances:</w:t>
      </w:r>
    </w:p>
    <w:p w14:paraId="6E026077" w14:textId="77777777" w:rsidR="00437EC0" w:rsidRDefault="00437EC0">
      <w:pPr>
        <w:tabs>
          <w:tab w:val="left" w:pos="-720"/>
          <w:tab w:val="left" w:pos="180"/>
        </w:tabs>
        <w:suppressAutoHyphens/>
        <w:spacing w:line="240" w:lineRule="exact"/>
        <w:jc w:val="both"/>
        <w:rPr>
          <w:rFonts w:ascii="Times New Roman" w:hAnsi="Times New Roman"/>
        </w:rPr>
      </w:pPr>
    </w:p>
    <w:p w14:paraId="6E026078" w14:textId="77777777" w:rsidR="00437EC0" w:rsidRDefault="00437EC0">
      <w:pPr>
        <w:tabs>
          <w:tab w:val="left" w:pos="-720"/>
          <w:tab w:val="left" w:pos="0"/>
          <w:tab w:val="left" w:pos="180"/>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Certificate of Completion when a trainee completes the total number of hours required to complete a training program.</w:t>
      </w:r>
    </w:p>
    <w:p w14:paraId="6E026079" w14:textId="77777777" w:rsidR="00437EC0" w:rsidRDefault="00437EC0">
      <w:pPr>
        <w:tabs>
          <w:tab w:val="left" w:pos="-720"/>
        </w:tabs>
        <w:suppressAutoHyphens/>
        <w:spacing w:line="240" w:lineRule="exact"/>
        <w:jc w:val="both"/>
        <w:rPr>
          <w:rFonts w:ascii="Times New Roman" w:hAnsi="Times New Roman"/>
          <w:spacing w:val="-3"/>
        </w:rPr>
      </w:pPr>
    </w:p>
    <w:p w14:paraId="6E02607A" w14:textId="77777777" w:rsidR="00437EC0" w:rsidRDefault="00437EC0">
      <w:pPr>
        <w:tabs>
          <w:tab w:val="left" w:pos="-720"/>
          <w:tab w:val="left" w:pos="0"/>
          <w:tab w:val="left" w:pos="180"/>
          <w:tab w:val="left" w:pos="360"/>
          <w:tab w:val="left" w:pos="720"/>
        </w:tabs>
        <w:suppressAutoHyphens/>
        <w:spacing w:line="240" w:lineRule="exact"/>
        <w:ind w:left="720" w:hanging="720"/>
        <w:jc w:val="both"/>
        <w:rPr>
          <w:rFonts w:ascii="Times New Roman" w:hAnsi="Times New Roman"/>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Certificate of Training when a trainee does not totally complete the required program hours.</w:t>
      </w:r>
    </w:p>
    <w:p w14:paraId="6E02607B" w14:textId="77777777" w:rsidR="00437EC0" w:rsidRDefault="00437EC0">
      <w:pPr>
        <w:tabs>
          <w:tab w:val="left" w:pos="-720"/>
          <w:tab w:val="left" w:pos="180"/>
        </w:tabs>
        <w:suppressAutoHyphens/>
        <w:spacing w:line="240" w:lineRule="exact"/>
        <w:jc w:val="both"/>
        <w:rPr>
          <w:rFonts w:ascii="Times New Roman" w:hAnsi="Times New Roman"/>
          <w:spacing w:val="-3"/>
        </w:rPr>
      </w:pPr>
    </w:p>
    <w:p w14:paraId="6E02607C" w14:textId="77777777" w:rsidR="004C090C"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tab/>
        <w:t>The Contractor shall provide for the maintenance of records and furnish periodic reports inclusive of the Administration's Contractor's Semiannual Training Reports, documenting his performance under this Training Provision.  The Semiannual Training Report is to be submitted by the 10th of the month following the reporting period (July 10 and January 10).</w:t>
      </w:r>
    </w:p>
    <w:p w14:paraId="6E02607D" w14:textId="77777777" w:rsidR="004C090C" w:rsidRDefault="004C090C">
      <w:pPr>
        <w:tabs>
          <w:tab w:val="left" w:pos="-720"/>
          <w:tab w:val="left" w:pos="180"/>
        </w:tabs>
        <w:suppressAutoHyphens/>
        <w:spacing w:line="240" w:lineRule="exact"/>
        <w:jc w:val="both"/>
        <w:rPr>
          <w:rFonts w:ascii="Times New Roman" w:hAnsi="Times New Roman"/>
          <w:spacing w:val="-3"/>
        </w:rPr>
        <w:sectPr w:rsidR="004C090C">
          <w:endnotePr>
            <w:numFmt w:val="decimal"/>
          </w:endnotePr>
          <w:pgSz w:w="12240" w:h="15840" w:code="1"/>
          <w:pgMar w:top="1440" w:right="1440" w:bottom="720" w:left="1440" w:header="720" w:footer="432" w:gutter="0"/>
          <w:cols w:space="720"/>
          <w:noEndnote/>
        </w:sectPr>
      </w:pPr>
    </w:p>
    <w:p w14:paraId="6E02607E" w14:textId="77777777" w:rsidR="00437EC0" w:rsidRDefault="00437EC0">
      <w:pPr>
        <w:tabs>
          <w:tab w:val="left" w:pos="-720"/>
          <w:tab w:val="left" w:pos="180"/>
        </w:tabs>
        <w:suppressAutoHyphens/>
        <w:spacing w:line="240" w:lineRule="exact"/>
        <w:jc w:val="both"/>
        <w:rPr>
          <w:rFonts w:ascii="Times New Roman" w:hAnsi="Times New Roman"/>
          <w:spacing w:val="-3"/>
        </w:rPr>
      </w:pPr>
      <w:r>
        <w:rPr>
          <w:rFonts w:ascii="Times New Roman" w:hAnsi="Times New Roman"/>
          <w:spacing w:val="-3"/>
        </w:rPr>
        <w:lastRenderedPageBreak/>
        <w:tab/>
        <w:t>If the Contractor fails to fully comply with these Training Provisions, the Administration's Representative will make a final report of non compliance to the Administrator, who may direct the imposition of one or both of the sanctions listed below:</w:t>
      </w:r>
    </w:p>
    <w:p w14:paraId="6E02607F" w14:textId="77777777" w:rsidR="00437EC0" w:rsidRDefault="00437EC0">
      <w:pPr>
        <w:tabs>
          <w:tab w:val="left" w:pos="-720"/>
        </w:tabs>
        <w:suppressAutoHyphens/>
        <w:spacing w:line="240" w:lineRule="exact"/>
        <w:jc w:val="both"/>
        <w:rPr>
          <w:rFonts w:ascii="Times New Roman" w:hAnsi="Times New Roman"/>
          <w:spacing w:val="-3"/>
        </w:rPr>
      </w:pPr>
    </w:p>
    <w:p w14:paraId="6E026080" w14:textId="77777777" w:rsidR="00437EC0" w:rsidRDefault="00437EC0">
      <w:pPr>
        <w:tabs>
          <w:tab w:val="left" w:pos="-720"/>
          <w:tab w:val="left" w:pos="0"/>
          <w:tab w:val="left" w:pos="180"/>
          <w:tab w:val="left" w:pos="360"/>
          <w:tab w:val="left" w:pos="72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Withholding a percentage of the progress payment.</w:t>
      </w:r>
    </w:p>
    <w:p w14:paraId="6E026081" w14:textId="77777777" w:rsidR="00437EC0" w:rsidRDefault="00437EC0">
      <w:pPr>
        <w:tabs>
          <w:tab w:val="left" w:pos="-720"/>
        </w:tabs>
        <w:suppressAutoHyphens/>
        <w:spacing w:line="240" w:lineRule="exact"/>
        <w:jc w:val="both"/>
        <w:rPr>
          <w:rFonts w:ascii="Times New Roman" w:hAnsi="Times New Roman"/>
          <w:spacing w:val="-3"/>
        </w:rPr>
      </w:pPr>
    </w:p>
    <w:p w14:paraId="6E026082" w14:textId="77777777" w:rsidR="004C090C" w:rsidRDefault="00437EC0">
      <w:pPr>
        <w:tabs>
          <w:tab w:val="left" w:pos="-720"/>
          <w:tab w:val="left" w:pos="0"/>
          <w:tab w:val="left" w:pos="180"/>
          <w:tab w:val="left" w:pos="360"/>
          <w:tab w:val="left" w:pos="72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Other action appropriate and/or within the discretion of the Administrator.</w:t>
      </w:r>
    </w:p>
    <w:sectPr w:rsidR="004C090C">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26085" w14:textId="77777777" w:rsidR="00AB198C" w:rsidRDefault="00AB198C">
      <w:pPr>
        <w:spacing w:line="20" w:lineRule="exact"/>
      </w:pPr>
    </w:p>
  </w:endnote>
  <w:endnote w:type="continuationSeparator" w:id="0">
    <w:p w14:paraId="6E026086" w14:textId="77777777" w:rsidR="00AB198C" w:rsidRDefault="00AB198C">
      <w:r>
        <w:t xml:space="preserve"> </w:t>
      </w:r>
    </w:p>
  </w:endnote>
  <w:endnote w:type="continuationNotice" w:id="1">
    <w:p w14:paraId="6E026087" w14:textId="77777777" w:rsidR="00AB198C" w:rsidRDefault="00AB198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2608F" w14:textId="77777777" w:rsidR="00437EC0" w:rsidRDefault="00437E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E026090" w14:textId="77777777" w:rsidR="00437EC0" w:rsidRDefault="00437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st_x0020_Modified_x0020_Date"/>
      <w:id w:val="-1232841847"/>
      <w:placeholder>
        <w:docPart w:val="DBA35F43E4BD45C785BADABE7D8BED33"/>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46681E79-D551-4BD4-ACDD-91EC200E06AF}"/>
      <w:text/>
    </w:sdtPr>
    <w:sdtEndPr/>
    <w:sdtContent>
      <w:p w14:paraId="6E026091" w14:textId="4C2243D9" w:rsidR="00437EC0" w:rsidRPr="002D75A3" w:rsidRDefault="002D75A3" w:rsidP="002D75A3">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26083" w14:textId="77777777" w:rsidR="00AB198C" w:rsidRDefault="00AB198C">
      <w:r>
        <w:separator/>
      </w:r>
    </w:p>
  </w:footnote>
  <w:footnote w:type="continuationSeparator" w:id="0">
    <w:p w14:paraId="6E026084" w14:textId="77777777" w:rsidR="00AB198C" w:rsidRDefault="00AB1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065A3" w14:textId="48CCF83C" w:rsidR="002D75A3" w:rsidRDefault="002D75A3">
    <w:pPr>
      <w:tabs>
        <w:tab w:val="right" w:pos="9360"/>
      </w:tabs>
      <w:suppressAutoHyphens/>
      <w:jc w:val="both"/>
      <w:rPr>
        <w:rFonts w:ascii="Times New Roman" w:hAnsi="Times New Roman"/>
        <w:b/>
      </w:rPr>
    </w:pPr>
    <w:r w:rsidRPr="002D75A3">
      <w:rPr>
        <w:rFonts w:ascii="Times New Roman" w:hAnsi="Times New Roman"/>
        <w:b/>
        <w:noProof/>
      </w:rPr>
      <w:drawing>
        <wp:inline distT="0" distB="0" distL="0" distR="0" wp14:anchorId="7CD7BBBF" wp14:editId="2F1B63B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E02608C" w14:textId="734062EF" w:rsidR="00437EC0" w:rsidRDefault="00437EC0">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sidR="003E5823">
      <w:rPr>
        <w:rFonts w:ascii="Times New Roman" w:hAnsi="Times New Roman"/>
      </w:rPr>
      <w:fldChar w:fldCharType="begin"/>
    </w:r>
    <w:r w:rsidR="003E5823">
      <w:rPr>
        <w:rFonts w:ascii="Times New Roman" w:hAnsi="Times New Roman"/>
      </w:rPr>
      <w:instrText xml:space="preserve"> DOCPROPERTY  IFB_ContractNo  \* MERGEFORMAT </w:instrText>
    </w:r>
    <w:r w:rsidR="003E5823">
      <w:rPr>
        <w:rFonts w:ascii="Times New Roman" w:hAnsi="Times New Roman"/>
      </w:rPr>
      <w:fldChar w:fldCharType="separate"/>
    </w:r>
    <w:r w:rsidR="003E5823">
      <w:rPr>
        <w:rFonts w:ascii="Times New Roman" w:hAnsi="Times New Roman"/>
      </w:rPr>
      <w:t>IFB_ContractNo</w:t>
    </w:r>
    <w:r w:rsidR="003E5823">
      <w:rPr>
        <w:rFonts w:ascii="Times New Roman" w:hAnsi="Times New Roman"/>
      </w:rPr>
      <w:fldChar w:fldCharType="end"/>
    </w:r>
  </w:p>
  <w:p w14:paraId="6E02608D" w14:textId="042CC4E3" w:rsidR="00437EC0" w:rsidRDefault="00437EC0">
    <w:pPr>
      <w:tabs>
        <w:tab w:val="right" w:pos="9360"/>
      </w:tabs>
      <w:suppressAutoHyphens/>
      <w:jc w:val="both"/>
      <w:rPr>
        <w:rStyle w:val="PageNumber"/>
        <w:rFonts w:ascii="Times New Roman" w:hAnsi="Times New Roman"/>
      </w:rPr>
    </w:pPr>
    <w:r>
      <w:rPr>
        <w:rFonts w:ascii="Times New Roman" w:hAnsi="Times New Roman"/>
        <w:spacing w:val="-3"/>
      </w:rPr>
      <w:t>TRAINING PROVISIONS</w:t>
    </w:r>
    <w:r w:rsidR="00486430">
      <w:rPr>
        <w:rFonts w:ascii="Times New Roman" w:hAnsi="Times New Roman"/>
        <w:spacing w:val="-3"/>
      </w:rPr>
      <w:tab/>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PAGE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1</w:t>
    </w:r>
    <w:r w:rsidR="00486430" w:rsidRPr="00486430">
      <w:rPr>
        <w:rStyle w:val="PageNumber"/>
        <w:rFonts w:ascii="Times New Roman" w:hAnsi="Times New Roman"/>
      </w:rPr>
      <w:fldChar w:fldCharType="end"/>
    </w:r>
    <w:r w:rsidR="00486430" w:rsidRPr="00486430">
      <w:rPr>
        <w:rStyle w:val="PageNumber"/>
        <w:rFonts w:ascii="Times New Roman" w:hAnsi="Times New Roman"/>
      </w:rPr>
      <w:t xml:space="preserve"> of </w:t>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NUMPAGES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4</w:t>
    </w:r>
    <w:r w:rsidR="00486430" w:rsidRPr="00486430">
      <w:rPr>
        <w:rStyle w:val="PageNumber"/>
        <w:rFonts w:ascii="Times New Roman" w:hAnsi="Times New Roman"/>
      </w:rPr>
      <w:fldChar w:fldCharType="end"/>
    </w:r>
  </w:p>
  <w:p w14:paraId="6E02608E" w14:textId="77777777" w:rsidR="00486430" w:rsidRPr="00486430" w:rsidRDefault="00486430">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59B"/>
    <w:rsid w:val="00007D5F"/>
    <w:rsid w:val="000C339A"/>
    <w:rsid w:val="002D2AF6"/>
    <w:rsid w:val="002D75A3"/>
    <w:rsid w:val="00324436"/>
    <w:rsid w:val="00375811"/>
    <w:rsid w:val="003E5823"/>
    <w:rsid w:val="00420C27"/>
    <w:rsid w:val="00437EC0"/>
    <w:rsid w:val="00486430"/>
    <w:rsid w:val="004C090C"/>
    <w:rsid w:val="006158A9"/>
    <w:rsid w:val="0067381C"/>
    <w:rsid w:val="006E459B"/>
    <w:rsid w:val="00775256"/>
    <w:rsid w:val="007A2C43"/>
    <w:rsid w:val="008E087F"/>
    <w:rsid w:val="0096406B"/>
    <w:rsid w:val="0096738C"/>
    <w:rsid w:val="009B3672"/>
    <w:rsid w:val="00AA1389"/>
    <w:rsid w:val="00AB198C"/>
    <w:rsid w:val="00E21D4B"/>
    <w:rsid w:val="00EA07C6"/>
    <w:rsid w:val="00F66428"/>
    <w:rsid w:val="00FA3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026036"/>
  <w15:chartTrackingRefBased/>
  <w15:docId w15:val="{4B3A45F5-A8B8-46DA-B4D3-11B83C2FB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2D75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BA35F43E4BD45C785BADABE7D8BED33"/>
        <w:category>
          <w:name w:val="General"/>
          <w:gallery w:val="placeholder"/>
        </w:category>
        <w:types>
          <w:type w:val="bbPlcHdr"/>
        </w:types>
        <w:behaviors>
          <w:behavior w:val="content"/>
        </w:behaviors>
        <w:guid w:val="{6C3EF9C5-DA73-43BD-89DA-F3930FB2DAD6}"/>
      </w:docPartPr>
      <w:docPartBody>
        <w:p w:rsidR="00C5721F" w:rsidRDefault="00957014">
          <w:r w:rsidRPr="008363C6">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014"/>
    <w:rsid w:val="00957014"/>
    <w:rsid w:val="00C57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95701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701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4</Number_x0020_of_x0020_Pages>
    <Last_x0020_Modified_x0020_Date xmlns="f951c687-8bdc-48b1-8498-82a1869b8f62">05-30-17</Last_x0020_Modified_x0020_Date>
    <Funding_x0020_Types xmlns="f951c687-8bdc-48b1-8498-82a1869b8f62">
      <Value>Federal - A</Value>
      <Value>Federal - O</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BED629-A354-4427-8A66-685CFD0552BF}"/>
</file>

<file path=customXml/itemProps2.xml><?xml version="1.0" encoding="utf-8"?>
<ds:datastoreItem xmlns:ds="http://schemas.openxmlformats.org/officeDocument/2006/customXml" ds:itemID="{46681E79-D551-4BD4-ACDD-91EC200E06AF}"/>
</file>

<file path=customXml/itemProps3.xml><?xml version="1.0" encoding="utf-8"?>
<ds:datastoreItem xmlns:ds="http://schemas.openxmlformats.org/officeDocument/2006/customXml" ds:itemID="{A539D700-1778-46AB-B90E-11B0F0412D55}"/>
</file>

<file path=docProps/app.xml><?xml version="1.0" encoding="utf-8"?>
<Properties xmlns="http://schemas.openxmlformats.org/officeDocument/2006/extended-properties" xmlns:vt="http://schemas.openxmlformats.org/officeDocument/2006/docPropsVTypes">
  <Template>Normal.dotm</Template>
  <TotalTime>7</TotalTime>
  <Pages>4</Pages>
  <Words>1552</Words>
  <Characters>8851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CP-Training Provisions</vt:lpstr>
    </vt:vector>
  </TitlesOfParts>
  <Manager>X-X-O</Manager>
  <Company/>
  <LinksUpToDate>false</LinksUpToDate>
  <CharactersWithSpaces>10383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CP-Training Provisions</dc:title>
  <dc:subject/>
  <dc:creator>08-01-01</dc:creator>
  <cp:keywords/>
  <cp:lastModifiedBy>Kaitlyn Eng</cp:lastModifiedBy>
  <cp:revision>6</cp:revision>
  <cp:lastPrinted>1996-12-12T19:57:00Z</cp:lastPrinted>
  <dcterms:created xsi:type="dcterms:W3CDTF">2017-05-12T12:55:00Z</dcterms:created>
  <dcterms:modified xsi:type="dcterms:W3CDTF">2017-05-17T17:15:00Z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TrainProv">
    <vt:lpwstr>IFB_TrainProv</vt:lpwstr>
  </property>
  <property fmtid="{D5CDD505-2E9C-101B-9397-08002B2CF9AE}" pid="4" name="ContentTypeId">
    <vt:lpwstr>0x010100AF3000539C71BD4899C324B3709025A2</vt:lpwstr>
  </property>
  <property fmtid="{D5CDD505-2E9C-101B-9397-08002B2CF9AE}" pid="5" name="Order">
    <vt:r8>49700</vt:r8>
  </property>
</Properties>
</file>